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36C056D2"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3F132F">
        <w:rPr>
          <w:rFonts w:ascii="Aptos" w:hAnsi="Aptos" w:cs="Arial"/>
          <w:b/>
          <w:bCs/>
          <w:sz w:val="20"/>
          <w:szCs w:val="20"/>
        </w:rPr>
        <w:t>PROCESO DE SELECCIÓN CAS Nº 012-2026-UGEL LP</w:t>
      </w:r>
      <w:r w:rsidRPr="00FF264F">
        <w:rPr>
          <w:rFonts w:ascii="Aptos" w:hAnsi="Aptos" w:cs="Arial"/>
          <w:sz w:val="20"/>
          <w:szCs w:val="20"/>
        </w:rPr>
        <w:t xml:space="preserve"> para el cargo de ____________________________________________</w:t>
      </w:r>
    </w:p>
    <w:p w14:paraId="3FDEAF52" w14:textId="3232B22F"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3F132F">
        <w:rPr>
          <w:rFonts w:ascii="Aptos" w:hAnsi="Aptos" w:cs="Arial"/>
          <w:b/>
          <w:bCs/>
          <w:sz w:val="19"/>
          <w:szCs w:val="19"/>
        </w:rPr>
        <w:t>PROCESO DE SELECCIÓN CAS Nº 012-2026-UGEL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6ADE465"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3F132F">
        <w:rPr>
          <w:rFonts w:ascii="Aptos" w:hAnsi="Aptos" w:cs="Arial"/>
          <w:b/>
          <w:bCs/>
          <w:sz w:val="19"/>
          <w:szCs w:val="19"/>
        </w:rPr>
        <w:t>PROCESO DE SELECCIÓN CAS Nº 012-2026-UGEL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5FCC1A1D"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3F132F">
        <w:rPr>
          <w:rFonts w:ascii="Aptos" w:hAnsi="Aptos" w:cs="Arial"/>
          <w:b/>
          <w:bCs/>
        </w:rPr>
        <w:t>PROCESO DE SELECCIÓN CAS Nº 012-2026-UGEL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xml:space="preserve">. Identificado/a con DNI </w:t>
      </w:r>
      <w:proofErr w:type="spellStart"/>
      <w:r w:rsidRPr="00FF264F">
        <w:rPr>
          <w:rFonts w:ascii="Aptos" w:hAnsi="Aptos" w:cs="Arial"/>
          <w:sz w:val="20"/>
          <w:szCs w:val="20"/>
        </w:rPr>
        <w:t>N°</w:t>
      </w:r>
      <w:proofErr w:type="spellEnd"/>
      <w:r w:rsidRPr="00FF264F">
        <w:rPr>
          <w:rFonts w:ascii="Aptos" w:hAnsi="Aptos" w:cs="Arial"/>
          <w:sz w:val="20"/>
          <w:szCs w:val="20"/>
        </w:rPr>
        <w:t xml:space="preserve">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 xml:space="preserve">BONIFICACIÓN POR DISCAPACIDAD (Ley </w:t>
            </w:r>
            <w:proofErr w:type="spellStart"/>
            <w:r w:rsidRPr="00296CCD">
              <w:rPr>
                <w:rFonts w:ascii="Aptos" w:hAnsi="Aptos" w:cstheme="minorHAnsi"/>
                <w:b/>
                <w:bCs/>
                <w:color w:val="FFFFFF" w:themeColor="background1"/>
                <w:sz w:val="20"/>
                <w:szCs w:val="20"/>
              </w:rPr>
              <w:t>N°</w:t>
            </w:r>
            <w:proofErr w:type="spellEnd"/>
            <w:r w:rsidRPr="00296CCD">
              <w:rPr>
                <w:rFonts w:ascii="Aptos" w:hAnsi="Aptos" w:cstheme="minorHAnsi"/>
                <w:b/>
                <w:bCs/>
                <w:color w:val="FFFFFF" w:themeColor="background1"/>
                <w:sz w:val="20"/>
                <w:szCs w:val="20"/>
              </w:rPr>
              <w:t xml:space="preserve">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xml:space="preserve">, de conformidad con lo establecido en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LICENCIADO DE LAS FF.AA.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29248 (Ley del Servicio Militar) y la Resolución de Presidencia Ejecutiva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DEPORTISTA CALIFICADO DE ALTO NIVEL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27674 y su Reglamento aprobado por Decreto Supremo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PARA JÓVENES TÉCNICOS O PROFESIONALES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31533 y su Reglamento aprobado por Decreto Supremo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w:t>
      </w:r>
      <w:proofErr w:type="spellStart"/>
      <w:r w:rsidRPr="00296CCD">
        <w:rPr>
          <w:rFonts w:ascii="Aptos" w:hAnsi="Aptos" w:cs="Arial"/>
          <w:sz w:val="20"/>
          <w:szCs w:val="20"/>
        </w:rPr>
        <w:t>N°</w:t>
      </w:r>
      <w:proofErr w:type="spellEnd"/>
      <w:r w:rsidRPr="00296CCD">
        <w:rPr>
          <w:rFonts w:ascii="Aptos" w:hAnsi="Aptos" w:cs="Arial"/>
          <w:sz w:val="20"/>
          <w:szCs w:val="20"/>
        </w:rPr>
        <w:t xml:space="preserve"> 27444 - Ley del Procedimiento Administrativo General, aprobado por </w:t>
      </w:r>
      <w:r w:rsidRPr="00296CCD">
        <w:rPr>
          <w:rFonts w:ascii="Aptos" w:hAnsi="Aptos" w:cs="Arial"/>
          <w:b/>
          <w:bCs/>
          <w:sz w:val="20"/>
          <w:szCs w:val="20"/>
        </w:rPr>
        <w:t xml:space="preserve">Decreto Supremo </w:t>
      </w:r>
      <w:proofErr w:type="spellStart"/>
      <w:r w:rsidRPr="00296CCD">
        <w:rPr>
          <w:rFonts w:ascii="Aptos" w:hAnsi="Aptos" w:cs="Arial"/>
          <w:b/>
          <w:bCs/>
          <w:sz w:val="20"/>
          <w:szCs w:val="20"/>
        </w:rPr>
        <w:t>N°</w:t>
      </w:r>
      <w:proofErr w:type="spellEnd"/>
      <w:r w:rsidRPr="00296CCD">
        <w:rPr>
          <w:rFonts w:ascii="Aptos" w:hAnsi="Aptos" w:cs="Arial"/>
          <w:b/>
          <w:bCs/>
          <w:sz w:val="20"/>
          <w:szCs w:val="20"/>
        </w:rPr>
        <w:t xml:space="preserve">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DFBBD39"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3F132F">
        <w:rPr>
          <w:rFonts w:ascii="Aptos" w:hAnsi="Aptos" w:cs="Arial"/>
          <w:b/>
          <w:bCs/>
        </w:rPr>
        <w:t>PROCESO DE SELECCIÓN CAS Nº 012-2026-UGEL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1F66" w14:textId="77777777" w:rsidR="006D160B" w:rsidRDefault="006D160B" w:rsidP="00D56DCD">
      <w:pPr>
        <w:spacing w:after="0" w:line="240" w:lineRule="auto"/>
      </w:pPr>
      <w:r>
        <w:separator/>
      </w:r>
    </w:p>
  </w:endnote>
  <w:endnote w:type="continuationSeparator" w:id="0">
    <w:p w14:paraId="3ECDC65B" w14:textId="77777777" w:rsidR="006D160B" w:rsidRDefault="006D160B"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DAEC" w14:textId="77777777" w:rsidR="006D160B" w:rsidRDefault="006D160B" w:rsidP="00D56DCD">
      <w:pPr>
        <w:spacing w:after="0" w:line="240" w:lineRule="auto"/>
      </w:pPr>
      <w:r>
        <w:separator/>
      </w:r>
    </w:p>
  </w:footnote>
  <w:footnote w:type="continuationSeparator" w:id="0">
    <w:p w14:paraId="19CC6AE1" w14:textId="77777777" w:rsidR="006D160B" w:rsidRDefault="006D160B"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6</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Laptop HP RRHH</cp:lastModifiedBy>
  <cp:revision>61</cp:revision>
  <cp:lastPrinted>2026-01-23T21:38:00Z</cp:lastPrinted>
  <dcterms:created xsi:type="dcterms:W3CDTF">2025-01-02T17:22:00Z</dcterms:created>
  <dcterms:modified xsi:type="dcterms:W3CDTF">2026-03-20T00:34:00Z</dcterms:modified>
</cp:coreProperties>
</file>